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B041" w14:textId="015F8F68" w:rsidR="00A81E0C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45C274" wp14:editId="5B8BDE7E">
            <wp:simplePos x="0" y="0"/>
            <wp:positionH relativeFrom="column">
              <wp:posOffset>-574040</wp:posOffset>
            </wp:positionH>
            <wp:positionV relativeFrom="paragraph">
              <wp:posOffset>577</wp:posOffset>
            </wp:positionV>
            <wp:extent cx="1371600" cy="1361440"/>
            <wp:effectExtent l="0" t="0" r="0" b="0"/>
            <wp:wrapTight wrapText="bothSides">
              <wp:wrapPolygon edited="0">
                <wp:start x="0" y="0"/>
                <wp:lineTo x="0" y="21358"/>
                <wp:lineTo x="21400" y="21358"/>
                <wp:lineTo x="21400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23A6212" w14:textId="14BF1399" w:rsidR="00A81E0C" w:rsidRPr="007E4B9B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 w:rsidRPr="007E4B9B">
        <w:rPr>
          <w:b/>
          <w:sz w:val="48"/>
          <w:szCs w:val="48"/>
        </w:rPr>
        <w:t>Tanzania-Zambia Railway Authority</w:t>
      </w:r>
    </w:p>
    <w:p w14:paraId="14D10B2F" w14:textId="77777777" w:rsidR="00A81E0C" w:rsidRPr="00C621D0" w:rsidRDefault="00A81E0C" w:rsidP="00A81E0C">
      <w:pPr>
        <w:rPr>
          <w:b/>
          <w:i/>
          <w:color w:val="0000FF"/>
          <w:sz w:val="28"/>
          <w:szCs w:val="28"/>
          <w:u w:val="single"/>
        </w:rPr>
      </w:pPr>
    </w:p>
    <w:p w14:paraId="32A6B7DC" w14:textId="77777777" w:rsidR="00A81E0C" w:rsidRPr="00395D18" w:rsidRDefault="00A81E0C" w:rsidP="00A81E0C">
      <w:pPr>
        <w:spacing w:line="240" w:lineRule="auto"/>
        <w:jc w:val="right"/>
        <w:rPr>
          <w:rFonts w:ascii="Calibri" w:hAnsi="Calibri"/>
          <w:b/>
          <w:i/>
          <w:color w:val="0000FF"/>
          <w:sz w:val="36"/>
          <w:szCs w:val="32"/>
          <w:u w:val="single"/>
        </w:rPr>
      </w:pP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News</w:t>
      </w:r>
      <w:r w:rsidRPr="00395D18">
        <w:rPr>
          <w:rFonts w:ascii="Calibri" w:hAnsi="Calibri"/>
          <w:b/>
          <w:i/>
          <w:color w:val="0000FF"/>
          <w:sz w:val="36"/>
          <w:szCs w:val="32"/>
          <w:u w:val="single"/>
        </w:rPr>
        <w:t xml:space="preserve"> Release</w:t>
      </w:r>
    </w:p>
    <w:p w14:paraId="066C425B" w14:textId="149BA4EF" w:rsidR="00A81E0C" w:rsidRPr="00A81E0C" w:rsidRDefault="003C55C9" w:rsidP="00A81E0C">
      <w:pPr>
        <w:spacing w:line="240" w:lineRule="auto"/>
        <w:jc w:val="right"/>
        <w:rPr>
          <w:rFonts w:ascii="Baskerville" w:hAnsi="Baskerville" w:cs="Calibri"/>
          <w:b/>
          <w:color w:val="FF0000"/>
        </w:rPr>
      </w:pPr>
      <w:r>
        <w:rPr>
          <w:rFonts w:ascii="Baskerville" w:hAnsi="Baskerville" w:cs="Calibri"/>
          <w:b/>
          <w:color w:val="FF0000"/>
        </w:rPr>
        <w:t>Friday</w:t>
      </w:r>
      <w:r w:rsidR="00A81E0C" w:rsidRPr="00036942">
        <w:rPr>
          <w:rFonts w:ascii="Baskerville" w:hAnsi="Baskerville" w:cs="Calibri"/>
          <w:b/>
          <w:color w:val="FF0000"/>
        </w:rPr>
        <w:t xml:space="preserve">, </w:t>
      </w:r>
      <w:r>
        <w:rPr>
          <w:rFonts w:ascii="Baskerville" w:hAnsi="Baskerville" w:cs="Calibri"/>
          <w:b/>
          <w:color w:val="FF0000"/>
        </w:rPr>
        <w:t>13 March</w:t>
      </w:r>
      <w:r w:rsidR="00C52AAC">
        <w:rPr>
          <w:rFonts w:ascii="Baskerville" w:hAnsi="Baskerville" w:cs="Calibri"/>
          <w:b/>
          <w:color w:val="FF0000"/>
        </w:rPr>
        <w:t xml:space="preserve"> 20</w:t>
      </w:r>
      <w:r>
        <w:rPr>
          <w:rFonts w:ascii="Baskerville" w:hAnsi="Baskerville" w:cs="Calibri"/>
          <w:b/>
          <w:color w:val="FF0000"/>
        </w:rPr>
        <w:t>20</w:t>
      </w:r>
    </w:p>
    <w:p w14:paraId="48457032" w14:textId="4259EB78" w:rsidR="003C55C9" w:rsidRPr="003C55C9" w:rsidRDefault="00527846" w:rsidP="003C55C9">
      <w:pPr>
        <w:pStyle w:val="Heading1"/>
        <w:spacing w:before="180" w:after="200" w:line="240" w:lineRule="auto"/>
        <w:rPr>
          <w:rFonts w:ascii="Baskerville" w:hAnsi="Baskerville" w:cs="Arial"/>
          <w:bCs w:val="0"/>
          <w:color w:val="000000" w:themeColor="text1"/>
          <w:sz w:val="72"/>
        </w:rPr>
      </w:pPr>
      <w:r w:rsidRPr="003C55C9">
        <w:rPr>
          <w:rFonts w:ascii="Baskerville" w:hAnsi="Baskerville" w:cs="Arial"/>
          <w:bCs w:val="0"/>
          <w:color w:val="000000" w:themeColor="text1"/>
          <w:sz w:val="72"/>
        </w:rPr>
        <w:t xml:space="preserve">TAZARA </w:t>
      </w:r>
      <w:r w:rsidR="003C55C9" w:rsidRPr="003C55C9">
        <w:rPr>
          <w:rFonts w:ascii="Baskerville" w:hAnsi="Baskerville" w:cs="Arial"/>
          <w:bCs w:val="0"/>
          <w:color w:val="000000" w:themeColor="text1"/>
          <w:sz w:val="72"/>
        </w:rPr>
        <w:t xml:space="preserve">prepares against </w:t>
      </w:r>
      <w:r w:rsidR="00141D5B">
        <w:rPr>
          <w:rFonts w:ascii="Baskerville" w:hAnsi="Baskerville" w:cs="Arial"/>
          <w:bCs w:val="0"/>
          <w:color w:val="000000" w:themeColor="text1"/>
          <w:sz w:val="72"/>
        </w:rPr>
        <w:t xml:space="preserve">the </w:t>
      </w:r>
      <w:r w:rsidR="003C55C9" w:rsidRPr="003C55C9">
        <w:rPr>
          <w:rFonts w:ascii="Baskerville" w:hAnsi="Baskerville" w:cs="Arial"/>
          <w:bCs w:val="0"/>
          <w:color w:val="000000" w:themeColor="text1"/>
          <w:sz w:val="72"/>
        </w:rPr>
        <w:t>C</w:t>
      </w:r>
      <w:r w:rsidR="00141D5B">
        <w:rPr>
          <w:rFonts w:ascii="Baskerville" w:hAnsi="Baskerville" w:cs="Arial"/>
          <w:bCs w:val="0"/>
          <w:color w:val="000000" w:themeColor="text1"/>
          <w:sz w:val="72"/>
        </w:rPr>
        <w:t>oronavirus outbreak</w:t>
      </w:r>
    </w:p>
    <w:p w14:paraId="2AEDF832" w14:textId="2F92D9FC" w:rsidR="003C55C9" w:rsidRPr="003C55C9" w:rsidRDefault="00B206C3" w:rsidP="00B206C3">
      <w:pPr>
        <w:spacing w:after="120" w:line="240" w:lineRule="auto"/>
        <w:rPr>
          <w:rFonts w:ascii="inherit" w:eastAsia="Times New Roman" w:hAnsi="inherit" w:cs="Arial"/>
          <w:b/>
          <w:color w:val="1C1E21"/>
          <w:lang w:val="en-GB"/>
        </w:rPr>
      </w:pPr>
      <w:r w:rsidRPr="00BB2123">
        <w:rPr>
          <w:rFonts w:ascii="inherit" w:eastAsia="Times New Roman" w:hAnsi="inherit" w:cs="Arial"/>
          <w:b/>
          <w:color w:val="1C1E21"/>
          <w:lang w:val="en-GB"/>
        </w:rPr>
        <w:t>P</w:t>
      </w:r>
      <w:r w:rsidRPr="003C55C9">
        <w:rPr>
          <w:rFonts w:ascii="inherit" w:eastAsia="Times New Roman" w:hAnsi="inherit" w:cs="Arial"/>
          <w:b/>
          <w:color w:val="1C1E21"/>
          <w:lang w:val="en-GB"/>
        </w:rPr>
        <w:t>ublic health experts of the Tanzanian Government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 xml:space="preserve"> have conducted a seminar in Dar </w:t>
      </w:r>
      <w:proofErr w:type="spellStart"/>
      <w:r w:rsidRPr="00BB2123">
        <w:rPr>
          <w:rFonts w:ascii="inherit" w:eastAsia="Times New Roman" w:hAnsi="inherit" w:cs="Arial"/>
          <w:b/>
          <w:color w:val="1C1E21"/>
          <w:lang w:val="en-GB"/>
        </w:rPr>
        <w:t>es</w:t>
      </w:r>
      <w:proofErr w:type="spellEnd"/>
      <w:r w:rsidRPr="00BB2123">
        <w:rPr>
          <w:rFonts w:ascii="inherit" w:eastAsia="Times New Roman" w:hAnsi="inherit" w:cs="Arial"/>
          <w:b/>
          <w:color w:val="1C1E21"/>
          <w:lang w:val="en-GB"/>
        </w:rPr>
        <w:t xml:space="preserve"> Salaam imparting knowledge on the Corona</w:t>
      </w:r>
      <w:r w:rsidR="003F13AB" w:rsidRPr="00BB2123">
        <w:rPr>
          <w:rFonts w:ascii="inherit" w:eastAsia="Times New Roman" w:hAnsi="inherit" w:cs="Arial"/>
          <w:b/>
          <w:color w:val="1C1E21"/>
          <w:lang w:val="en-GB"/>
        </w:rPr>
        <w:t>v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>irus (COV</w:t>
      </w:r>
      <w:r w:rsidR="003F13AB" w:rsidRPr="00BB2123">
        <w:rPr>
          <w:rFonts w:ascii="inherit" w:eastAsia="Times New Roman" w:hAnsi="inherit" w:cs="Arial"/>
          <w:b/>
          <w:color w:val="1C1E21"/>
          <w:lang w:val="en-GB"/>
        </w:rPr>
        <w:t>I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>D-19)</w:t>
      </w:r>
      <w:r w:rsidR="003F13AB" w:rsidRPr="00BB2123">
        <w:rPr>
          <w:rFonts w:ascii="inherit" w:eastAsia="Times New Roman" w:hAnsi="inherit" w:cs="Arial"/>
          <w:b/>
          <w:color w:val="1C1E21"/>
          <w:lang w:val="en-GB"/>
        </w:rPr>
        <w:t xml:space="preserve"> disease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 xml:space="preserve"> to all F</w:t>
      </w:r>
      <w:r w:rsidR="003C55C9" w:rsidRPr="003C55C9">
        <w:rPr>
          <w:rFonts w:ascii="inherit" w:eastAsia="Times New Roman" w:hAnsi="inherit" w:cs="Arial"/>
          <w:b/>
          <w:color w:val="1C1E21"/>
          <w:lang w:val="en-GB"/>
        </w:rPr>
        <w:t xml:space="preserve">rontline Staff 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 xml:space="preserve"> of the Tanzania-Zambia Railway Authority </w:t>
      </w:r>
      <w:r w:rsidR="00BB2123" w:rsidRPr="00BB2123">
        <w:rPr>
          <w:rFonts w:ascii="inherit" w:eastAsia="Times New Roman" w:hAnsi="inherit" w:cs="Arial"/>
          <w:b/>
          <w:color w:val="1C1E21"/>
          <w:lang w:val="en-GB"/>
        </w:rPr>
        <w:t>(TAZARA)</w:t>
      </w:r>
      <w:r w:rsidRPr="00BB2123">
        <w:rPr>
          <w:rFonts w:ascii="inherit" w:eastAsia="Times New Roman" w:hAnsi="inherit" w:cs="Arial"/>
          <w:b/>
          <w:color w:val="1C1E21"/>
          <w:lang w:val="en-GB"/>
        </w:rPr>
        <w:t xml:space="preserve">, in an effort to sensitise workers </w:t>
      </w:r>
      <w:r w:rsidR="003C55C9" w:rsidRPr="003C55C9">
        <w:rPr>
          <w:rFonts w:ascii="inherit" w:eastAsia="Times New Roman" w:hAnsi="inherit" w:cs="Arial"/>
          <w:b/>
          <w:color w:val="1C1E21"/>
          <w:lang w:val="en-GB"/>
        </w:rPr>
        <w:t xml:space="preserve">on how to guard against possible infection from the </w:t>
      </w:r>
      <w:r w:rsidR="00141D5B" w:rsidRPr="00BB2123">
        <w:rPr>
          <w:rFonts w:ascii="inherit" w:eastAsia="Times New Roman" w:hAnsi="inherit" w:cs="Arial"/>
          <w:b/>
          <w:color w:val="1C1E21"/>
          <w:lang w:val="en-GB"/>
        </w:rPr>
        <w:t xml:space="preserve">pandemic virus. </w:t>
      </w:r>
    </w:p>
    <w:p w14:paraId="60574BBA" w14:textId="61A845BB" w:rsidR="003C55C9" w:rsidRPr="00B206C3" w:rsidRDefault="003C55C9" w:rsidP="00B206C3">
      <w:pPr>
        <w:spacing w:after="120" w:line="240" w:lineRule="auto"/>
        <w:rPr>
          <w:rFonts w:ascii="inherit" w:eastAsia="Times New Roman" w:hAnsi="inherit" w:cs="Arial"/>
          <w:color w:val="1C1E21"/>
          <w:lang w:val="en-GB"/>
        </w:rPr>
      </w:pPr>
      <w:r w:rsidRPr="003C55C9">
        <w:rPr>
          <w:rFonts w:ascii="inherit" w:eastAsia="Times New Roman" w:hAnsi="inherit" w:cs="Arial"/>
          <w:color w:val="1C1E21"/>
          <w:lang w:val="en-GB"/>
        </w:rPr>
        <w:t xml:space="preserve">The seminar, held </w:t>
      </w:r>
      <w:r w:rsidR="00F769B6">
        <w:rPr>
          <w:rFonts w:ascii="inherit" w:eastAsia="Times New Roman" w:hAnsi="inherit" w:cs="Arial"/>
          <w:color w:val="1C1E21"/>
          <w:lang w:val="en-GB"/>
        </w:rPr>
        <w:t>on</w:t>
      </w:r>
      <w:r w:rsidRPr="003C55C9">
        <w:rPr>
          <w:rFonts w:ascii="inherit" w:eastAsia="Times New Roman" w:hAnsi="inherit" w:cs="Arial"/>
          <w:color w:val="1C1E21"/>
          <w:lang w:val="en-GB"/>
        </w:rPr>
        <w:t xml:space="preserve"> Thursday 12 March 2020, targeted all security, </w:t>
      </w:r>
      <w:r w:rsidR="00F769B6">
        <w:rPr>
          <w:rFonts w:ascii="inherit" w:eastAsia="Times New Roman" w:hAnsi="inherit" w:cs="Arial"/>
          <w:color w:val="1C1E21"/>
          <w:lang w:val="en-GB"/>
        </w:rPr>
        <w:t>operations</w:t>
      </w:r>
      <w:r w:rsidRPr="003C55C9">
        <w:rPr>
          <w:rFonts w:ascii="inherit" w:eastAsia="Times New Roman" w:hAnsi="inherit" w:cs="Arial"/>
          <w:color w:val="1C1E21"/>
          <w:lang w:val="en-GB"/>
        </w:rPr>
        <w:t xml:space="preserve"> and marketing personnel that deal with passengers and other customers in one way or another.</w:t>
      </w:r>
    </w:p>
    <w:p w14:paraId="4D8D615A" w14:textId="7E227394" w:rsidR="003C55C9" w:rsidRPr="003C55C9" w:rsidRDefault="003F13AB" w:rsidP="00B206C3">
      <w:pPr>
        <w:spacing w:after="120" w:line="240" w:lineRule="auto"/>
        <w:rPr>
          <w:rFonts w:ascii="inherit" w:eastAsia="Times New Roman" w:hAnsi="inherit" w:cs="Arial"/>
          <w:color w:val="1C1E21"/>
          <w:lang w:val="en-GB"/>
        </w:rPr>
      </w:pPr>
      <w:r>
        <w:rPr>
          <w:rFonts w:ascii="inherit" w:eastAsia="Times New Roman" w:hAnsi="inherit" w:cs="Arial"/>
          <w:color w:val="1C1E21"/>
          <w:lang w:val="en-GB"/>
        </w:rPr>
        <w:t xml:space="preserve">Tanzania’s and Zambia’s Health Ministries </w:t>
      </w:r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 </w:t>
      </w:r>
      <w:r>
        <w:rPr>
          <w:rFonts w:ascii="inherit" w:eastAsia="Times New Roman" w:hAnsi="inherit" w:cs="Arial"/>
          <w:color w:val="1C1E21"/>
          <w:lang w:val="en-GB"/>
        </w:rPr>
        <w:t xml:space="preserve">have also put up surveillance measures </w:t>
      </w:r>
      <w:r w:rsidR="003C55C9" w:rsidRPr="00B206C3">
        <w:rPr>
          <w:rFonts w:ascii="inherit" w:eastAsia="Times New Roman" w:hAnsi="inherit" w:cs="Arial"/>
          <w:color w:val="1C1E21"/>
          <w:lang w:val="en-GB"/>
        </w:rPr>
        <w:t xml:space="preserve">on </w:t>
      </w:r>
      <w:r>
        <w:rPr>
          <w:rFonts w:ascii="inherit" w:eastAsia="Times New Roman" w:hAnsi="inherit" w:cs="Arial"/>
          <w:color w:val="1C1E21"/>
          <w:lang w:val="en-GB"/>
        </w:rPr>
        <w:t xml:space="preserve">the </w:t>
      </w:r>
      <w:r w:rsidR="00141D5B">
        <w:rPr>
          <w:rFonts w:ascii="inherit" w:eastAsia="Times New Roman" w:hAnsi="inherit" w:cs="Arial"/>
          <w:color w:val="1C1E21"/>
          <w:lang w:val="en-GB"/>
        </w:rPr>
        <w:t xml:space="preserve">1,860km </w:t>
      </w:r>
      <w:r w:rsidR="003C55C9" w:rsidRPr="00B206C3">
        <w:rPr>
          <w:rFonts w:ascii="inherit" w:eastAsia="Times New Roman" w:hAnsi="inherit" w:cs="Arial"/>
          <w:color w:val="1C1E21"/>
          <w:lang w:val="en-GB"/>
        </w:rPr>
        <w:t xml:space="preserve">TAZARA </w:t>
      </w:r>
      <w:r>
        <w:rPr>
          <w:rFonts w:ascii="inherit" w:eastAsia="Times New Roman" w:hAnsi="inherit" w:cs="Arial"/>
          <w:color w:val="1C1E21"/>
          <w:lang w:val="en-GB"/>
        </w:rPr>
        <w:t xml:space="preserve">infrastructure at three points, </w:t>
      </w:r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screening all passengers and crew members </w:t>
      </w:r>
      <w:r>
        <w:rPr>
          <w:rFonts w:ascii="inherit" w:eastAsia="Times New Roman" w:hAnsi="inherit" w:cs="Arial"/>
          <w:color w:val="1C1E21"/>
          <w:lang w:val="en-GB"/>
        </w:rPr>
        <w:t xml:space="preserve">for any symptoms </w:t>
      </w:r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at Dar </w:t>
      </w:r>
      <w:proofErr w:type="spellStart"/>
      <w:r w:rsidR="00B206C3" w:rsidRPr="00B206C3">
        <w:rPr>
          <w:rFonts w:ascii="inherit" w:eastAsia="Times New Roman" w:hAnsi="inherit" w:cs="Arial"/>
          <w:color w:val="1C1E21"/>
          <w:lang w:val="en-GB"/>
        </w:rPr>
        <w:t>es</w:t>
      </w:r>
      <w:proofErr w:type="spellEnd"/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 Salaam and </w:t>
      </w:r>
      <w:proofErr w:type="spellStart"/>
      <w:r w:rsidR="00B206C3" w:rsidRPr="00B206C3">
        <w:rPr>
          <w:rFonts w:ascii="inherit" w:eastAsia="Times New Roman" w:hAnsi="inherit" w:cs="Arial"/>
          <w:color w:val="1C1E21"/>
          <w:lang w:val="en-GB"/>
        </w:rPr>
        <w:t>Tunduma</w:t>
      </w:r>
      <w:proofErr w:type="spellEnd"/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 in Tanzania as well as at New </w:t>
      </w:r>
      <w:proofErr w:type="spellStart"/>
      <w:r w:rsidR="00B206C3" w:rsidRPr="00B206C3">
        <w:rPr>
          <w:rFonts w:ascii="inherit" w:eastAsia="Times New Roman" w:hAnsi="inherit" w:cs="Arial"/>
          <w:color w:val="1C1E21"/>
          <w:lang w:val="en-GB"/>
        </w:rPr>
        <w:t>Kapiri</w:t>
      </w:r>
      <w:proofErr w:type="spellEnd"/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 </w:t>
      </w:r>
      <w:proofErr w:type="spellStart"/>
      <w:r w:rsidR="00B206C3" w:rsidRPr="00B206C3">
        <w:rPr>
          <w:rFonts w:ascii="inherit" w:eastAsia="Times New Roman" w:hAnsi="inherit" w:cs="Arial"/>
          <w:color w:val="1C1E21"/>
          <w:lang w:val="en-GB"/>
        </w:rPr>
        <w:t>Mposhi</w:t>
      </w:r>
      <w:proofErr w:type="spellEnd"/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 in Zambia.</w:t>
      </w:r>
    </w:p>
    <w:p w14:paraId="377D330E" w14:textId="3591CEB0" w:rsidR="00B206C3" w:rsidRPr="00B206C3" w:rsidRDefault="003C55C9" w:rsidP="00B206C3">
      <w:pPr>
        <w:spacing w:after="120" w:line="240" w:lineRule="auto"/>
        <w:rPr>
          <w:rFonts w:ascii="inherit" w:eastAsia="Times New Roman" w:hAnsi="inherit" w:cs="Arial"/>
          <w:color w:val="1C1E21"/>
          <w:lang w:val="en-GB"/>
        </w:rPr>
      </w:pPr>
      <w:r w:rsidRPr="003C55C9">
        <w:rPr>
          <w:rFonts w:ascii="inherit" w:eastAsia="Times New Roman" w:hAnsi="inherit" w:cs="Arial"/>
          <w:color w:val="1C1E21"/>
          <w:lang w:val="en-GB"/>
        </w:rPr>
        <w:t>Although neither Tanzania nor Zambia ha</w:t>
      </w:r>
      <w:r w:rsidR="003F13AB">
        <w:rPr>
          <w:rFonts w:ascii="inherit" w:eastAsia="Times New Roman" w:hAnsi="inherit" w:cs="Arial"/>
          <w:color w:val="1C1E21"/>
          <w:lang w:val="en-GB"/>
        </w:rPr>
        <w:t>s</w:t>
      </w:r>
      <w:r w:rsidRPr="003C55C9">
        <w:rPr>
          <w:rFonts w:ascii="inherit" w:eastAsia="Times New Roman" w:hAnsi="inherit" w:cs="Arial"/>
          <w:color w:val="1C1E21"/>
          <w:lang w:val="en-GB"/>
        </w:rPr>
        <w:t xml:space="preserve"> registered any infections from COVID-19</w:t>
      </w:r>
      <w:r w:rsidR="00F769B6">
        <w:rPr>
          <w:rFonts w:ascii="inherit" w:eastAsia="Times New Roman" w:hAnsi="inherit" w:cs="Arial"/>
          <w:color w:val="1C1E21"/>
          <w:lang w:val="en-GB"/>
        </w:rPr>
        <w:t xml:space="preserve"> so far</w:t>
      </w:r>
      <w:bookmarkStart w:id="0" w:name="_GoBack"/>
      <w:bookmarkEnd w:id="0"/>
      <w:r w:rsidRPr="003C55C9">
        <w:rPr>
          <w:rFonts w:ascii="inherit" w:eastAsia="Times New Roman" w:hAnsi="inherit" w:cs="Arial"/>
          <w:color w:val="1C1E21"/>
          <w:lang w:val="en-GB"/>
        </w:rPr>
        <w:t xml:space="preserve">, TAZARA is a global focal point and, therefore, at risk of exposure, because it handles several types of </w:t>
      </w:r>
      <w:r w:rsidR="00B206C3" w:rsidRPr="00B206C3">
        <w:rPr>
          <w:rFonts w:ascii="inherit" w:eastAsia="Times New Roman" w:hAnsi="inherit" w:cs="Arial"/>
          <w:color w:val="1C1E21"/>
          <w:lang w:val="en-GB"/>
        </w:rPr>
        <w:t xml:space="preserve">passenger </w:t>
      </w:r>
      <w:r w:rsidRPr="003C55C9">
        <w:rPr>
          <w:rFonts w:ascii="inherit" w:eastAsia="Times New Roman" w:hAnsi="inherit" w:cs="Arial"/>
          <w:color w:val="1C1E21"/>
          <w:lang w:val="en-GB"/>
        </w:rPr>
        <w:t xml:space="preserve">trains between and within Tanzania and Zambia, including the globally renowned luxurious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Rovos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Train, a private tourist train that originates from Cape Town, South Africa, running through several countries in Southern Africa up to Dar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es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Salaam. </w:t>
      </w:r>
    </w:p>
    <w:p w14:paraId="13EFBBA9" w14:textId="2111808C" w:rsidR="003C55C9" w:rsidRPr="003C55C9" w:rsidRDefault="003C55C9" w:rsidP="00B206C3">
      <w:pPr>
        <w:spacing w:after="120" w:line="240" w:lineRule="auto"/>
        <w:rPr>
          <w:rFonts w:ascii="inherit" w:eastAsia="Times New Roman" w:hAnsi="inherit" w:cs="Arial"/>
          <w:color w:val="1C1E21"/>
          <w:lang w:val="en-GB"/>
        </w:rPr>
      </w:pPr>
      <w:r w:rsidRPr="003C55C9">
        <w:rPr>
          <w:rFonts w:ascii="inherit" w:eastAsia="Times New Roman" w:hAnsi="inherit" w:cs="Arial"/>
          <w:color w:val="1C1E21"/>
          <w:lang w:val="en-GB"/>
        </w:rPr>
        <w:t xml:space="preserve">The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Rovos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makes at least five trips to and from Dar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es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Salaam every year</w:t>
      </w:r>
      <w:r w:rsidRPr="00B206C3">
        <w:rPr>
          <w:rFonts w:ascii="inherit" w:eastAsia="Times New Roman" w:hAnsi="inherit" w:cs="Arial"/>
          <w:color w:val="1C1E21"/>
          <w:lang w:val="en-GB"/>
        </w:rPr>
        <w:t xml:space="preserve"> and the train is currently </w:t>
      </w:r>
      <w:proofErr w:type="spellStart"/>
      <w:r w:rsidRPr="00B206C3">
        <w:rPr>
          <w:rFonts w:ascii="inherit" w:eastAsia="Times New Roman" w:hAnsi="inherit" w:cs="Arial"/>
          <w:color w:val="1C1E21"/>
          <w:lang w:val="en-GB"/>
        </w:rPr>
        <w:t>enroute</w:t>
      </w:r>
      <w:proofErr w:type="spellEnd"/>
      <w:r w:rsidRPr="00B206C3">
        <w:rPr>
          <w:rFonts w:ascii="inherit" w:eastAsia="Times New Roman" w:hAnsi="inherit" w:cs="Arial"/>
          <w:color w:val="1C1E21"/>
          <w:lang w:val="en-GB"/>
        </w:rPr>
        <w:t xml:space="preserve"> to Dar </w:t>
      </w:r>
      <w:proofErr w:type="spellStart"/>
      <w:r w:rsidRPr="00B206C3">
        <w:rPr>
          <w:rFonts w:ascii="inherit" w:eastAsia="Times New Roman" w:hAnsi="inherit" w:cs="Arial"/>
          <w:color w:val="1C1E21"/>
          <w:lang w:val="en-GB"/>
        </w:rPr>
        <w:t>es</w:t>
      </w:r>
      <w:proofErr w:type="spellEnd"/>
      <w:r w:rsidRPr="00B206C3">
        <w:rPr>
          <w:rFonts w:ascii="inherit" w:eastAsia="Times New Roman" w:hAnsi="inherit" w:cs="Arial"/>
          <w:color w:val="1C1E21"/>
          <w:lang w:val="en-GB"/>
        </w:rPr>
        <w:t xml:space="preserve"> Salaam, where it is expected to arrive on Saturday 14</w:t>
      </w:r>
      <w:r w:rsidRPr="00B206C3">
        <w:rPr>
          <w:rFonts w:ascii="inherit" w:eastAsia="Times New Roman" w:hAnsi="inherit" w:cs="Arial"/>
          <w:color w:val="1C1E21"/>
          <w:vertAlign w:val="superscript"/>
          <w:lang w:val="en-GB"/>
        </w:rPr>
        <w:t>th</w:t>
      </w:r>
      <w:r w:rsidRPr="00B206C3">
        <w:rPr>
          <w:rFonts w:ascii="inherit" w:eastAsia="Times New Roman" w:hAnsi="inherit" w:cs="Arial"/>
          <w:color w:val="1C1E21"/>
          <w:lang w:val="en-GB"/>
        </w:rPr>
        <w:t xml:space="preserve"> March</w:t>
      </w:r>
      <w:r w:rsidRPr="003C55C9">
        <w:rPr>
          <w:rFonts w:ascii="inherit" w:eastAsia="Times New Roman" w:hAnsi="inherit" w:cs="Arial"/>
          <w:color w:val="1C1E21"/>
          <w:lang w:val="en-GB"/>
        </w:rPr>
        <w:t>.</w:t>
      </w:r>
    </w:p>
    <w:p w14:paraId="45FD3FC1" w14:textId="32132BC8" w:rsidR="003C55C9" w:rsidRPr="00B206C3" w:rsidRDefault="003C55C9" w:rsidP="00B206C3">
      <w:pPr>
        <w:spacing w:after="120" w:line="240" w:lineRule="auto"/>
        <w:rPr>
          <w:rFonts w:ascii="inherit" w:eastAsia="Times New Roman" w:hAnsi="inherit" w:cs="Arial"/>
          <w:color w:val="1C1E21"/>
          <w:lang w:val="en-GB"/>
        </w:rPr>
      </w:pPr>
      <w:r w:rsidRPr="003C55C9">
        <w:rPr>
          <w:rFonts w:ascii="inherit" w:eastAsia="Times New Roman" w:hAnsi="inherit" w:cs="Arial"/>
          <w:color w:val="1C1E21"/>
          <w:lang w:val="en-GB"/>
        </w:rPr>
        <w:t xml:space="preserve">The other famous interstate passenger trains (the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Mukuba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Express and the Kilimanjaro Ordinary), which ply between New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Kapiri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Mposhi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, in Zambia, and Dar </w:t>
      </w:r>
      <w:proofErr w:type="spellStart"/>
      <w:r w:rsidRPr="003C55C9">
        <w:rPr>
          <w:rFonts w:ascii="inherit" w:eastAsia="Times New Roman" w:hAnsi="inherit" w:cs="Arial"/>
          <w:color w:val="1C1E21"/>
          <w:lang w:val="en-GB"/>
        </w:rPr>
        <w:t>es</w:t>
      </w:r>
      <w:proofErr w:type="spellEnd"/>
      <w:r w:rsidRPr="003C55C9">
        <w:rPr>
          <w:rFonts w:ascii="inherit" w:eastAsia="Times New Roman" w:hAnsi="inherit" w:cs="Arial"/>
          <w:color w:val="1C1E21"/>
          <w:lang w:val="en-GB"/>
        </w:rPr>
        <w:t xml:space="preserve"> Salaam, in Tanzania, also carry over 5,000 passengers every week, including international travellers from various parts of the world. </w:t>
      </w:r>
    </w:p>
    <w:p w14:paraId="24837206" w14:textId="77777777" w:rsidR="003C55C9" w:rsidRPr="003C55C9" w:rsidRDefault="003C55C9" w:rsidP="003C55C9">
      <w:pPr>
        <w:spacing w:after="0" w:line="240" w:lineRule="auto"/>
        <w:rPr>
          <w:rFonts w:ascii="inherit" w:eastAsia="Times New Roman" w:hAnsi="inherit" w:cs="Arial"/>
          <w:color w:val="1C1E21"/>
          <w:sz w:val="21"/>
          <w:szCs w:val="21"/>
          <w:lang w:val="en-GB"/>
        </w:rPr>
      </w:pPr>
    </w:p>
    <w:p w14:paraId="2CBB8B3D" w14:textId="77777777" w:rsidR="00A81E0C" w:rsidRPr="00AA3AFF" w:rsidRDefault="00A81E0C" w:rsidP="00527846">
      <w:pPr>
        <w:shd w:val="clear" w:color="auto" w:fill="FFFFFF"/>
        <w:spacing w:after="40" w:line="240" w:lineRule="auto"/>
        <w:jc w:val="center"/>
        <w:rPr>
          <w:rFonts w:ascii="Baskerville" w:eastAsia="Arial Unicode MS" w:hAnsi="Baskerville" w:cs="Tunga"/>
          <w:b/>
          <w:color w:val="000000" w:themeColor="text1"/>
          <w:sz w:val="24"/>
          <w:u w:val="single"/>
        </w:rPr>
      </w:pPr>
      <w:r w:rsidRPr="00AA3AFF">
        <w:rPr>
          <w:rFonts w:ascii="Baskerville" w:eastAsia="Arial Unicode MS" w:hAnsi="Baskerville" w:cs="Tunga"/>
          <w:b/>
          <w:color w:val="000000" w:themeColor="text1"/>
          <w:sz w:val="24"/>
          <w:u w:val="single"/>
        </w:rPr>
        <w:t>TANZANIA-ZAMBIA RAILWAY AUTHORITY</w:t>
      </w:r>
    </w:p>
    <w:p w14:paraId="31D97967" w14:textId="77777777" w:rsidR="00A81E0C" w:rsidRPr="00AA3AFF" w:rsidRDefault="00A81E0C" w:rsidP="00527846">
      <w:pPr>
        <w:spacing w:after="40" w:line="240" w:lineRule="auto"/>
        <w:jc w:val="center"/>
        <w:rPr>
          <w:rFonts w:ascii="Baskerville" w:hAnsi="Baskerville" w:cs="Tunga"/>
          <w:color w:val="000000" w:themeColor="text1"/>
          <w:sz w:val="24"/>
          <w:szCs w:val="24"/>
        </w:rPr>
      </w:pPr>
      <w:r w:rsidRPr="00AA3AFF">
        <w:rPr>
          <w:rFonts w:ascii="Baskerville" w:hAnsi="Baskerville" w:cs="Tunga"/>
          <w:color w:val="000000" w:themeColor="text1"/>
          <w:sz w:val="24"/>
          <w:szCs w:val="24"/>
        </w:rPr>
        <w:t>Issued by:</w:t>
      </w:r>
    </w:p>
    <w:p w14:paraId="7F1340E0" w14:textId="77777777" w:rsidR="00A81E0C" w:rsidRPr="00AA3AFF" w:rsidRDefault="00A81E0C" w:rsidP="00A17751">
      <w:pPr>
        <w:spacing w:after="0" w:line="240" w:lineRule="auto"/>
        <w:jc w:val="center"/>
        <w:rPr>
          <w:rFonts w:ascii="Baskerville" w:hAnsi="Baskerville" w:cs="Tunga"/>
          <w:color w:val="000000" w:themeColor="text1"/>
          <w:sz w:val="24"/>
          <w:szCs w:val="24"/>
        </w:rPr>
      </w:pPr>
      <w:r w:rsidRPr="00AA3AFF">
        <w:rPr>
          <w:rFonts w:ascii="Baskerville" w:hAnsi="Baskerville" w:cs="Tunga"/>
          <w:color w:val="000000" w:themeColor="text1"/>
          <w:sz w:val="24"/>
          <w:szCs w:val="24"/>
        </w:rPr>
        <w:t xml:space="preserve">Conrad K </w:t>
      </w:r>
      <w:proofErr w:type="spellStart"/>
      <w:r w:rsidRPr="00AA3AFF">
        <w:rPr>
          <w:rFonts w:ascii="Baskerville" w:hAnsi="Baskerville" w:cs="Tunga"/>
          <w:color w:val="000000" w:themeColor="text1"/>
          <w:sz w:val="24"/>
          <w:szCs w:val="24"/>
        </w:rPr>
        <w:t>Simuchile</w:t>
      </w:r>
      <w:proofErr w:type="spellEnd"/>
      <w:r w:rsidRPr="00AA3AFF">
        <w:rPr>
          <w:rFonts w:ascii="Baskerville" w:hAnsi="Baskerville" w:cs="Tunga"/>
          <w:color w:val="000000" w:themeColor="text1"/>
          <w:sz w:val="24"/>
          <w:szCs w:val="24"/>
        </w:rPr>
        <w:t xml:space="preserve"> </w:t>
      </w:r>
    </w:p>
    <w:p w14:paraId="20ACD720" w14:textId="77777777" w:rsidR="00A81E0C" w:rsidRPr="00AA3AFF" w:rsidRDefault="00A81E0C" w:rsidP="00DF3720">
      <w:pPr>
        <w:spacing w:after="0" w:line="240" w:lineRule="auto"/>
        <w:jc w:val="center"/>
        <w:rPr>
          <w:rFonts w:ascii="Baskerville" w:hAnsi="Baskerville" w:cs="Tunga"/>
          <w:b/>
          <w:color w:val="000000" w:themeColor="text1"/>
          <w:sz w:val="24"/>
          <w:szCs w:val="24"/>
        </w:rPr>
      </w:pPr>
      <w:r w:rsidRPr="00AA3AFF">
        <w:rPr>
          <w:rFonts w:ascii="Baskerville" w:hAnsi="Baskerville" w:cs="Tunga"/>
          <w:b/>
          <w:color w:val="000000" w:themeColor="text1"/>
          <w:sz w:val="24"/>
          <w:szCs w:val="24"/>
        </w:rPr>
        <w:t>Head Public Relations</w:t>
      </w:r>
    </w:p>
    <w:p w14:paraId="21C5A2F2" w14:textId="77777777" w:rsidR="00A81E0C" w:rsidRPr="00AA3AFF" w:rsidRDefault="00A81E0C" w:rsidP="00A17751">
      <w:pPr>
        <w:spacing w:after="0" w:line="240" w:lineRule="auto"/>
        <w:jc w:val="center"/>
        <w:rPr>
          <w:rFonts w:ascii="Baskerville" w:hAnsi="Baskerville" w:cs="Tunga"/>
          <w:sz w:val="24"/>
          <w:szCs w:val="24"/>
        </w:rPr>
      </w:pPr>
      <w:r w:rsidRPr="00AA3AFF">
        <w:rPr>
          <w:rFonts w:ascii="Baskerville" w:hAnsi="Baskerville" w:cs="Tunga"/>
          <w:sz w:val="24"/>
          <w:szCs w:val="24"/>
        </w:rPr>
        <w:t xml:space="preserve">Email: </w:t>
      </w:r>
      <w:hyperlink r:id="rId6" w:history="1">
        <w:r w:rsidRPr="00AA3AFF">
          <w:rPr>
            <w:rStyle w:val="Hyperlink"/>
            <w:rFonts w:ascii="Baskerville" w:hAnsi="Baskerville" w:cs="Tunga"/>
            <w:sz w:val="24"/>
            <w:szCs w:val="24"/>
          </w:rPr>
          <w:t>hpr@tazarasite.com</w:t>
        </w:r>
      </w:hyperlink>
    </w:p>
    <w:p w14:paraId="5F3BD3B8" w14:textId="2280F165" w:rsidR="00A81E0C" w:rsidRPr="00AA3AFF" w:rsidRDefault="00A81E0C" w:rsidP="00A17751">
      <w:pPr>
        <w:spacing w:after="0" w:line="240" w:lineRule="auto"/>
        <w:jc w:val="center"/>
        <w:rPr>
          <w:rFonts w:ascii="Baskerville" w:hAnsi="Baskerville" w:cs="Tunga"/>
          <w:sz w:val="24"/>
          <w:szCs w:val="24"/>
        </w:rPr>
      </w:pPr>
      <w:r w:rsidRPr="00AA3AFF">
        <w:rPr>
          <w:rFonts w:ascii="Baskerville" w:hAnsi="Baskerville" w:cs="Tunga"/>
          <w:sz w:val="24"/>
          <w:szCs w:val="24"/>
        </w:rPr>
        <w:t>WhatsApp: +255</w:t>
      </w:r>
      <w:r w:rsidR="00AA3AFF">
        <w:rPr>
          <w:rFonts w:ascii="Baskerville" w:hAnsi="Baskerville" w:cs="Tunga"/>
          <w:sz w:val="24"/>
          <w:szCs w:val="24"/>
        </w:rPr>
        <w:t>-</w:t>
      </w:r>
      <w:r w:rsidRPr="00AA3AFF">
        <w:rPr>
          <w:rFonts w:ascii="Baskerville" w:hAnsi="Baskerville" w:cs="Tunga"/>
          <w:sz w:val="24"/>
          <w:szCs w:val="24"/>
        </w:rPr>
        <w:t>7</w:t>
      </w:r>
      <w:r w:rsidR="00AA3AFF">
        <w:rPr>
          <w:rFonts w:ascii="Baskerville" w:hAnsi="Baskerville" w:cs="Tunga"/>
          <w:sz w:val="24"/>
          <w:szCs w:val="24"/>
        </w:rPr>
        <w:t>83-</w:t>
      </w:r>
      <w:r w:rsidRPr="00AA3AFF">
        <w:rPr>
          <w:rFonts w:ascii="Baskerville" w:hAnsi="Baskerville" w:cs="Tunga"/>
          <w:sz w:val="24"/>
          <w:szCs w:val="24"/>
        </w:rPr>
        <w:t>803</w:t>
      </w:r>
      <w:r w:rsidR="00AA3AFF">
        <w:rPr>
          <w:rFonts w:ascii="Baskerville" w:hAnsi="Baskerville" w:cs="Tunga"/>
          <w:sz w:val="24"/>
          <w:szCs w:val="24"/>
        </w:rPr>
        <w:t>-</w:t>
      </w:r>
      <w:r w:rsidRPr="00AA3AFF">
        <w:rPr>
          <w:rFonts w:ascii="Baskerville" w:hAnsi="Baskerville" w:cs="Tunga"/>
          <w:sz w:val="24"/>
          <w:szCs w:val="24"/>
        </w:rPr>
        <w:t>074</w:t>
      </w:r>
    </w:p>
    <w:sectPr w:rsidR="00A81E0C" w:rsidRPr="00AA3AFF" w:rsidSect="00E6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26F"/>
    <w:multiLevelType w:val="hybridMultilevel"/>
    <w:tmpl w:val="F788D3C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BE2"/>
    <w:multiLevelType w:val="hybridMultilevel"/>
    <w:tmpl w:val="96FE072A"/>
    <w:lvl w:ilvl="0" w:tplc="15EA24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905D4"/>
    <w:multiLevelType w:val="hybridMultilevel"/>
    <w:tmpl w:val="9B50B194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974F4"/>
    <w:multiLevelType w:val="hybridMultilevel"/>
    <w:tmpl w:val="3CC010C4"/>
    <w:lvl w:ilvl="0" w:tplc="1B0E284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716"/>
    <w:multiLevelType w:val="hybridMultilevel"/>
    <w:tmpl w:val="4854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601"/>
    <w:multiLevelType w:val="hybridMultilevel"/>
    <w:tmpl w:val="7EF4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7F"/>
    <w:multiLevelType w:val="hybridMultilevel"/>
    <w:tmpl w:val="96F83326"/>
    <w:lvl w:ilvl="0" w:tplc="46FCB7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15D05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6719"/>
    <w:multiLevelType w:val="hybridMultilevel"/>
    <w:tmpl w:val="8E2245D0"/>
    <w:lvl w:ilvl="0" w:tplc="B0D42A2E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71FDF"/>
    <w:multiLevelType w:val="hybridMultilevel"/>
    <w:tmpl w:val="32B6FD18"/>
    <w:lvl w:ilvl="0" w:tplc="91166286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773"/>
    <w:multiLevelType w:val="multilevel"/>
    <w:tmpl w:val="83BAE76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4B117FBE"/>
    <w:multiLevelType w:val="hybridMultilevel"/>
    <w:tmpl w:val="D57C8A26"/>
    <w:lvl w:ilvl="0" w:tplc="D568A052">
      <w:start w:val="1"/>
      <w:numFmt w:val="lowerRoman"/>
      <w:lvlText w:val="(%1)"/>
      <w:lvlJc w:val="left"/>
      <w:pPr>
        <w:ind w:left="16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2" w15:restartNumberingAfterBreak="0">
    <w:nsid w:val="4F3865F7"/>
    <w:multiLevelType w:val="hybridMultilevel"/>
    <w:tmpl w:val="2C3A3CD4"/>
    <w:lvl w:ilvl="0" w:tplc="827C2F2C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C2850"/>
    <w:multiLevelType w:val="hybridMultilevel"/>
    <w:tmpl w:val="9620C7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81EBA"/>
    <w:multiLevelType w:val="hybridMultilevel"/>
    <w:tmpl w:val="3140B4E8"/>
    <w:lvl w:ilvl="0" w:tplc="9A8689B4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B33DD"/>
    <w:multiLevelType w:val="hybridMultilevel"/>
    <w:tmpl w:val="C83AEA04"/>
    <w:lvl w:ilvl="0" w:tplc="6122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D0936"/>
    <w:multiLevelType w:val="hybridMultilevel"/>
    <w:tmpl w:val="BBCAA944"/>
    <w:lvl w:ilvl="0" w:tplc="0C00BB9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52F78"/>
    <w:multiLevelType w:val="hybridMultilevel"/>
    <w:tmpl w:val="B4E4305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2264E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  <w:num w:numId="21">
    <w:abstractNumId w:val="4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80"/>
    <w:rsid w:val="00003A07"/>
    <w:rsid w:val="0001053C"/>
    <w:rsid w:val="00010B69"/>
    <w:rsid w:val="000133D0"/>
    <w:rsid w:val="00014E22"/>
    <w:rsid w:val="00017F6D"/>
    <w:rsid w:val="000203F2"/>
    <w:rsid w:val="00024263"/>
    <w:rsid w:val="000246A2"/>
    <w:rsid w:val="00030301"/>
    <w:rsid w:val="00030C5B"/>
    <w:rsid w:val="00032C75"/>
    <w:rsid w:val="0003435A"/>
    <w:rsid w:val="00037C1D"/>
    <w:rsid w:val="00040952"/>
    <w:rsid w:val="00040DD8"/>
    <w:rsid w:val="000426B1"/>
    <w:rsid w:val="00042A97"/>
    <w:rsid w:val="00042FCA"/>
    <w:rsid w:val="00044B8C"/>
    <w:rsid w:val="00051BA2"/>
    <w:rsid w:val="0005232B"/>
    <w:rsid w:val="00052738"/>
    <w:rsid w:val="00055BCF"/>
    <w:rsid w:val="00057904"/>
    <w:rsid w:val="0006115A"/>
    <w:rsid w:val="000621B4"/>
    <w:rsid w:val="000627A2"/>
    <w:rsid w:val="000627DC"/>
    <w:rsid w:val="00062D44"/>
    <w:rsid w:val="000650ED"/>
    <w:rsid w:val="00065CFC"/>
    <w:rsid w:val="00065D49"/>
    <w:rsid w:val="0006780A"/>
    <w:rsid w:val="00071030"/>
    <w:rsid w:val="000711FA"/>
    <w:rsid w:val="00076180"/>
    <w:rsid w:val="00076ADE"/>
    <w:rsid w:val="00077D7C"/>
    <w:rsid w:val="00081A25"/>
    <w:rsid w:val="00081DD4"/>
    <w:rsid w:val="0008329A"/>
    <w:rsid w:val="000838A8"/>
    <w:rsid w:val="0008424F"/>
    <w:rsid w:val="000855E4"/>
    <w:rsid w:val="00085797"/>
    <w:rsid w:val="0009162A"/>
    <w:rsid w:val="0009701F"/>
    <w:rsid w:val="000973AE"/>
    <w:rsid w:val="000A3E62"/>
    <w:rsid w:val="000A4936"/>
    <w:rsid w:val="000A5C1A"/>
    <w:rsid w:val="000B09F2"/>
    <w:rsid w:val="000B1867"/>
    <w:rsid w:val="000B343D"/>
    <w:rsid w:val="000B5859"/>
    <w:rsid w:val="000B69F5"/>
    <w:rsid w:val="000C02D9"/>
    <w:rsid w:val="000C1639"/>
    <w:rsid w:val="000C3A69"/>
    <w:rsid w:val="000D00A6"/>
    <w:rsid w:val="000D0D18"/>
    <w:rsid w:val="000D350A"/>
    <w:rsid w:val="000D37A7"/>
    <w:rsid w:val="000D3D6B"/>
    <w:rsid w:val="000E7269"/>
    <w:rsid w:val="000F2BD1"/>
    <w:rsid w:val="000F5319"/>
    <w:rsid w:val="000F646D"/>
    <w:rsid w:val="0011109A"/>
    <w:rsid w:val="00114E52"/>
    <w:rsid w:val="00117BAE"/>
    <w:rsid w:val="00120E76"/>
    <w:rsid w:val="0012148A"/>
    <w:rsid w:val="0012236B"/>
    <w:rsid w:val="00122ADE"/>
    <w:rsid w:val="00124DF8"/>
    <w:rsid w:val="00125B23"/>
    <w:rsid w:val="001262DC"/>
    <w:rsid w:val="001408E6"/>
    <w:rsid w:val="00141D5B"/>
    <w:rsid w:val="00143360"/>
    <w:rsid w:val="001438A5"/>
    <w:rsid w:val="00144B43"/>
    <w:rsid w:val="00147C69"/>
    <w:rsid w:val="00147CB7"/>
    <w:rsid w:val="001541E2"/>
    <w:rsid w:val="001553A8"/>
    <w:rsid w:val="00155F05"/>
    <w:rsid w:val="001607E3"/>
    <w:rsid w:val="0016338A"/>
    <w:rsid w:val="00170E2C"/>
    <w:rsid w:val="001722BD"/>
    <w:rsid w:val="00172576"/>
    <w:rsid w:val="00174D96"/>
    <w:rsid w:val="0018066C"/>
    <w:rsid w:val="001810E8"/>
    <w:rsid w:val="001815E6"/>
    <w:rsid w:val="00182146"/>
    <w:rsid w:val="00190EA8"/>
    <w:rsid w:val="00193687"/>
    <w:rsid w:val="00195022"/>
    <w:rsid w:val="0019713B"/>
    <w:rsid w:val="001A00E5"/>
    <w:rsid w:val="001A5410"/>
    <w:rsid w:val="001A61AE"/>
    <w:rsid w:val="001A6970"/>
    <w:rsid w:val="001A7E45"/>
    <w:rsid w:val="001B1AEA"/>
    <w:rsid w:val="001B4FE7"/>
    <w:rsid w:val="001B5EA5"/>
    <w:rsid w:val="001B67DE"/>
    <w:rsid w:val="001C1CE6"/>
    <w:rsid w:val="001C1EE2"/>
    <w:rsid w:val="001C5A5B"/>
    <w:rsid w:val="001D0DF4"/>
    <w:rsid w:val="001D13FF"/>
    <w:rsid w:val="001D6B43"/>
    <w:rsid w:val="001D7A2D"/>
    <w:rsid w:val="001E0C02"/>
    <w:rsid w:val="001E269C"/>
    <w:rsid w:val="001E3FCC"/>
    <w:rsid w:val="001E7D5E"/>
    <w:rsid w:val="001F0EFE"/>
    <w:rsid w:val="001F13AB"/>
    <w:rsid w:val="001F34EF"/>
    <w:rsid w:val="00200A2C"/>
    <w:rsid w:val="00203263"/>
    <w:rsid w:val="00203501"/>
    <w:rsid w:val="00204E8F"/>
    <w:rsid w:val="0021037A"/>
    <w:rsid w:val="002139ED"/>
    <w:rsid w:val="00215575"/>
    <w:rsid w:val="00217134"/>
    <w:rsid w:val="00221DA7"/>
    <w:rsid w:val="00223847"/>
    <w:rsid w:val="00223CA6"/>
    <w:rsid w:val="00224A55"/>
    <w:rsid w:val="002337D9"/>
    <w:rsid w:val="002421F0"/>
    <w:rsid w:val="002431EF"/>
    <w:rsid w:val="00244FCB"/>
    <w:rsid w:val="002467D0"/>
    <w:rsid w:val="002474B1"/>
    <w:rsid w:val="002509EB"/>
    <w:rsid w:val="002512A1"/>
    <w:rsid w:val="00253046"/>
    <w:rsid w:val="00255E65"/>
    <w:rsid w:val="0026027D"/>
    <w:rsid w:val="00261109"/>
    <w:rsid w:val="0026251D"/>
    <w:rsid w:val="00266642"/>
    <w:rsid w:val="0027166C"/>
    <w:rsid w:val="002718F4"/>
    <w:rsid w:val="00272F0C"/>
    <w:rsid w:val="002739FA"/>
    <w:rsid w:val="00275F13"/>
    <w:rsid w:val="002771BC"/>
    <w:rsid w:val="00280FC0"/>
    <w:rsid w:val="00283051"/>
    <w:rsid w:val="0028332B"/>
    <w:rsid w:val="0029255E"/>
    <w:rsid w:val="00292C2F"/>
    <w:rsid w:val="00293808"/>
    <w:rsid w:val="00295802"/>
    <w:rsid w:val="00297FF9"/>
    <w:rsid w:val="002A20AA"/>
    <w:rsid w:val="002A4F3F"/>
    <w:rsid w:val="002A554E"/>
    <w:rsid w:val="002A6572"/>
    <w:rsid w:val="002B46A3"/>
    <w:rsid w:val="002B61DE"/>
    <w:rsid w:val="002C1D2F"/>
    <w:rsid w:val="002C1FDC"/>
    <w:rsid w:val="002C2691"/>
    <w:rsid w:val="002C3479"/>
    <w:rsid w:val="002D4057"/>
    <w:rsid w:val="002D480C"/>
    <w:rsid w:val="002D4A01"/>
    <w:rsid w:val="002D507A"/>
    <w:rsid w:val="002E12BF"/>
    <w:rsid w:val="002E324F"/>
    <w:rsid w:val="002E5118"/>
    <w:rsid w:val="002E66EF"/>
    <w:rsid w:val="002F383D"/>
    <w:rsid w:val="002F40C7"/>
    <w:rsid w:val="002F4B02"/>
    <w:rsid w:val="00302A5C"/>
    <w:rsid w:val="00304A35"/>
    <w:rsid w:val="003145AD"/>
    <w:rsid w:val="0032083E"/>
    <w:rsid w:val="0032291F"/>
    <w:rsid w:val="00323681"/>
    <w:rsid w:val="00326513"/>
    <w:rsid w:val="003333AF"/>
    <w:rsid w:val="003368C3"/>
    <w:rsid w:val="0034163F"/>
    <w:rsid w:val="00345D86"/>
    <w:rsid w:val="00347741"/>
    <w:rsid w:val="0035132F"/>
    <w:rsid w:val="003555EA"/>
    <w:rsid w:val="00355C31"/>
    <w:rsid w:val="00357138"/>
    <w:rsid w:val="00360960"/>
    <w:rsid w:val="00363A27"/>
    <w:rsid w:val="00363BCC"/>
    <w:rsid w:val="003713C1"/>
    <w:rsid w:val="00375216"/>
    <w:rsid w:val="00375FFB"/>
    <w:rsid w:val="00384540"/>
    <w:rsid w:val="00386D05"/>
    <w:rsid w:val="003A26B9"/>
    <w:rsid w:val="003A47A3"/>
    <w:rsid w:val="003A4FE8"/>
    <w:rsid w:val="003C12F6"/>
    <w:rsid w:val="003C2A92"/>
    <w:rsid w:val="003C55C9"/>
    <w:rsid w:val="003C7AB3"/>
    <w:rsid w:val="003D12CF"/>
    <w:rsid w:val="003D27EF"/>
    <w:rsid w:val="003D3544"/>
    <w:rsid w:val="003D47C5"/>
    <w:rsid w:val="003D64FC"/>
    <w:rsid w:val="003E29D2"/>
    <w:rsid w:val="003E6919"/>
    <w:rsid w:val="003E758C"/>
    <w:rsid w:val="003F0E82"/>
    <w:rsid w:val="003F13AB"/>
    <w:rsid w:val="0040136F"/>
    <w:rsid w:val="004019FF"/>
    <w:rsid w:val="0040310D"/>
    <w:rsid w:val="00411A75"/>
    <w:rsid w:val="00412AFD"/>
    <w:rsid w:val="0041615F"/>
    <w:rsid w:val="004166DF"/>
    <w:rsid w:val="00417265"/>
    <w:rsid w:val="00417672"/>
    <w:rsid w:val="00417BA4"/>
    <w:rsid w:val="00420DCE"/>
    <w:rsid w:val="00421E51"/>
    <w:rsid w:val="00422912"/>
    <w:rsid w:val="00424120"/>
    <w:rsid w:val="0043676B"/>
    <w:rsid w:val="004374EA"/>
    <w:rsid w:val="0044435E"/>
    <w:rsid w:val="00444965"/>
    <w:rsid w:val="00446ECE"/>
    <w:rsid w:val="00451A16"/>
    <w:rsid w:val="00455A62"/>
    <w:rsid w:val="00464195"/>
    <w:rsid w:val="00464FE5"/>
    <w:rsid w:val="00470775"/>
    <w:rsid w:val="00474F76"/>
    <w:rsid w:val="0047766B"/>
    <w:rsid w:val="00480F84"/>
    <w:rsid w:val="00481846"/>
    <w:rsid w:val="00481E97"/>
    <w:rsid w:val="004826A4"/>
    <w:rsid w:val="00482C7A"/>
    <w:rsid w:val="00484BA5"/>
    <w:rsid w:val="004927FE"/>
    <w:rsid w:val="004979D4"/>
    <w:rsid w:val="004A0674"/>
    <w:rsid w:val="004A4446"/>
    <w:rsid w:val="004A4D55"/>
    <w:rsid w:val="004B1CA6"/>
    <w:rsid w:val="004B3C86"/>
    <w:rsid w:val="004B40F9"/>
    <w:rsid w:val="004B6484"/>
    <w:rsid w:val="004B7A4F"/>
    <w:rsid w:val="004B7C54"/>
    <w:rsid w:val="004C5BD2"/>
    <w:rsid w:val="004C7DE8"/>
    <w:rsid w:val="004D1F88"/>
    <w:rsid w:val="004E1564"/>
    <w:rsid w:val="004E1A7E"/>
    <w:rsid w:val="004E37BA"/>
    <w:rsid w:val="004E4BF5"/>
    <w:rsid w:val="004E4D33"/>
    <w:rsid w:val="004E7126"/>
    <w:rsid w:val="005039D6"/>
    <w:rsid w:val="005057C0"/>
    <w:rsid w:val="005062B0"/>
    <w:rsid w:val="005072EC"/>
    <w:rsid w:val="0051077F"/>
    <w:rsid w:val="005160D1"/>
    <w:rsid w:val="00516CE2"/>
    <w:rsid w:val="00520E1D"/>
    <w:rsid w:val="00521461"/>
    <w:rsid w:val="005223AB"/>
    <w:rsid w:val="00527846"/>
    <w:rsid w:val="00530111"/>
    <w:rsid w:val="00530230"/>
    <w:rsid w:val="00530CDA"/>
    <w:rsid w:val="005352D5"/>
    <w:rsid w:val="005363B1"/>
    <w:rsid w:val="00536702"/>
    <w:rsid w:val="00537300"/>
    <w:rsid w:val="00537B27"/>
    <w:rsid w:val="00537BE0"/>
    <w:rsid w:val="00540F08"/>
    <w:rsid w:val="0054171D"/>
    <w:rsid w:val="005534F0"/>
    <w:rsid w:val="00554525"/>
    <w:rsid w:val="00555E23"/>
    <w:rsid w:val="00562CA5"/>
    <w:rsid w:val="005700EF"/>
    <w:rsid w:val="00571979"/>
    <w:rsid w:val="005726B8"/>
    <w:rsid w:val="005764B8"/>
    <w:rsid w:val="00577A8F"/>
    <w:rsid w:val="00580BA7"/>
    <w:rsid w:val="00581024"/>
    <w:rsid w:val="005820E1"/>
    <w:rsid w:val="00583B6E"/>
    <w:rsid w:val="005872B8"/>
    <w:rsid w:val="0058785A"/>
    <w:rsid w:val="00592E39"/>
    <w:rsid w:val="005939B6"/>
    <w:rsid w:val="00596AD1"/>
    <w:rsid w:val="00597531"/>
    <w:rsid w:val="005A24C9"/>
    <w:rsid w:val="005A3173"/>
    <w:rsid w:val="005A584B"/>
    <w:rsid w:val="005B2759"/>
    <w:rsid w:val="005B64F5"/>
    <w:rsid w:val="005B6B30"/>
    <w:rsid w:val="005B76A2"/>
    <w:rsid w:val="005B76ED"/>
    <w:rsid w:val="005C5FB6"/>
    <w:rsid w:val="005C7E01"/>
    <w:rsid w:val="005D011A"/>
    <w:rsid w:val="005D66EB"/>
    <w:rsid w:val="005D68ED"/>
    <w:rsid w:val="005D7C57"/>
    <w:rsid w:val="005E1334"/>
    <w:rsid w:val="005E28A1"/>
    <w:rsid w:val="005E4F5A"/>
    <w:rsid w:val="005E7EEC"/>
    <w:rsid w:val="005F05C5"/>
    <w:rsid w:val="005F1E52"/>
    <w:rsid w:val="005F2B80"/>
    <w:rsid w:val="00600074"/>
    <w:rsid w:val="0060273F"/>
    <w:rsid w:val="00603589"/>
    <w:rsid w:val="00603CEE"/>
    <w:rsid w:val="00612CC4"/>
    <w:rsid w:val="00617025"/>
    <w:rsid w:val="00617A7B"/>
    <w:rsid w:val="00617F41"/>
    <w:rsid w:val="006278AF"/>
    <w:rsid w:val="00634FDB"/>
    <w:rsid w:val="0063690C"/>
    <w:rsid w:val="00643A22"/>
    <w:rsid w:val="00644F2C"/>
    <w:rsid w:val="006534E7"/>
    <w:rsid w:val="006547E4"/>
    <w:rsid w:val="00665CF6"/>
    <w:rsid w:val="00667B05"/>
    <w:rsid w:val="00675E70"/>
    <w:rsid w:val="00680FD7"/>
    <w:rsid w:val="00682997"/>
    <w:rsid w:val="006876D1"/>
    <w:rsid w:val="00691E7F"/>
    <w:rsid w:val="00694724"/>
    <w:rsid w:val="00694C1C"/>
    <w:rsid w:val="006951DF"/>
    <w:rsid w:val="006A018A"/>
    <w:rsid w:val="006A196C"/>
    <w:rsid w:val="006A24ED"/>
    <w:rsid w:val="006A3CC3"/>
    <w:rsid w:val="006A4846"/>
    <w:rsid w:val="006A4B0F"/>
    <w:rsid w:val="006A5253"/>
    <w:rsid w:val="006A5BBD"/>
    <w:rsid w:val="006A7CD6"/>
    <w:rsid w:val="006B2A9A"/>
    <w:rsid w:val="006B3262"/>
    <w:rsid w:val="006B4364"/>
    <w:rsid w:val="006B4B81"/>
    <w:rsid w:val="006C1E6C"/>
    <w:rsid w:val="006C2BD7"/>
    <w:rsid w:val="006C469A"/>
    <w:rsid w:val="006C7540"/>
    <w:rsid w:val="006D42C7"/>
    <w:rsid w:val="006D5E40"/>
    <w:rsid w:val="006D69E5"/>
    <w:rsid w:val="006E3467"/>
    <w:rsid w:val="006E368F"/>
    <w:rsid w:val="00700466"/>
    <w:rsid w:val="00701135"/>
    <w:rsid w:val="00701228"/>
    <w:rsid w:val="00701E7B"/>
    <w:rsid w:val="0070245D"/>
    <w:rsid w:val="007122E7"/>
    <w:rsid w:val="00712E99"/>
    <w:rsid w:val="00713EA5"/>
    <w:rsid w:val="00715D0A"/>
    <w:rsid w:val="00717515"/>
    <w:rsid w:val="00720485"/>
    <w:rsid w:val="00723933"/>
    <w:rsid w:val="00723A6A"/>
    <w:rsid w:val="007267C0"/>
    <w:rsid w:val="0073176F"/>
    <w:rsid w:val="007319CE"/>
    <w:rsid w:val="00732D40"/>
    <w:rsid w:val="00734B0C"/>
    <w:rsid w:val="00744999"/>
    <w:rsid w:val="00744CA3"/>
    <w:rsid w:val="007450C6"/>
    <w:rsid w:val="007463C0"/>
    <w:rsid w:val="00754308"/>
    <w:rsid w:val="0075432F"/>
    <w:rsid w:val="0075609A"/>
    <w:rsid w:val="00761E55"/>
    <w:rsid w:val="007643CD"/>
    <w:rsid w:val="0076462C"/>
    <w:rsid w:val="00765FE8"/>
    <w:rsid w:val="007668EF"/>
    <w:rsid w:val="007675E1"/>
    <w:rsid w:val="00773AFD"/>
    <w:rsid w:val="007741BC"/>
    <w:rsid w:val="0077535A"/>
    <w:rsid w:val="00796EA0"/>
    <w:rsid w:val="0079736C"/>
    <w:rsid w:val="007A1B56"/>
    <w:rsid w:val="007A1D33"/>
    <w:rsid w:val="007A4E15"/>
    <w:rsid w:val="007A75C8"/>
    <w:rsid w:val="007B1972"/>
    <w:rsid w:val="007B32E4"/>
    <w:rsid w:val="007C1248"/>
    <w:rsid w:val="007C19BC"/>
    <w:rsid w:val="007C6555"/>
    <w:rsid w:val="007D551D"/>
    <w:rsid w:val="007D7524"/>
    <w:rsid w:val="007E5C45"/>
    <w:rsid w:val="007E5F45"/>
    <w:rsid w:val="007F2146"/>
    <w:rsid w:val="007F4ADD"/>
    <w:rsid w:val="007F4E0B"/>
    <w:rsid w:val="008058E2"/>
    <w:rsid w:val="00810AB7"/>
    <w:rsid w:val="00814748"/>
    <w:rsid w:val="0081492C"/>
    <w:rsid w:val="008169D2"/>
    <w:rsid w:val="008172A1"/>
    <w:rsid w:val="008172EB"/>
    <w:rsid w:val="00822C12"/>
    <w:rsid w:val="008234DD"/>
    <w:rsid w:val="00823B05"/>
    <w:rsid w:val="00827469"/>
    <w:rsid w:val="008303FF"/>
    <w:rsid w:val="008327C3"/>
    <w:rsid w:val="00832D67"/>
    <w:rsid w:val="00842528"/>
    <w:rsid w:val="0084535F"/>
    <w:rsid w:val="008461A1"/>
    <w:rsid w:val="008514B0"/>
    <w:rsid w:val="00854C11"/>
    <w:rsid w:val="0085692E"/>
    <w:rsid w:val="00856BC3"/>
    <w:rsid w:val="00857698"/>
    <w:rsid w:val="00861ACD"/>
    <w:rsid w:val="00864857"/>
    <w:rsid w:val="00873CD3"/>
    <w:rsid w:val="00873D44"/>
    <w:rsid w:val="00874F17"/>
    <w:rsid w:val="0087558F"/>
    <w:rsid w:val="00882432"/>
    <w:rsid w:val="00882B01"/>
    <w:rsid w:val="00886F8B"/>
    <w:rsid w:val="0089429C"/>
    <w:rsid w:val="00896051"/>
    <w:rsid w:val="0089784A"/>
    <w:rsid w:val="00897CFC"/>
    <w:rsid w:val="008A5A94"/>
    <w:rsid w:val="008A6825"/>
    <w:rsid w:val="008A699E"/>
    <w:rsid w:val="008B0675"/>
    <w:rsid w:val="008B18F4"/>
    <w:rsid w:val="008B1B8D"/>
    <w:rsid w:val="008B2155"/>
    <w:rsid w:val="008B7BE9"/>
    <w:rsid w:val="008C1F2D"/>
    <w:rsid w:val="008C3581"/>
    <w:rsid w:val="008C51F8"/>
    <w:rsid w:val="008C6CCF"/>
    <w:rsid w:val="008E1558"/>
    <w:rsid w:val="008F3D0A"/>
    <w:rsid w:val="008F5C13"/>
    <w:rsid w:val="00900311"/>
    <w:rsid w:val="009078E6"/>
    <w:rsid w:val="00912EFC"/>
    <w:rsid w:val="009157D4"/>
    <w:rsid w:val="009165CF"/>
    <w:rsid w:val="00924EA0"/>
    <w:rsid w:val="009250F2"/>
    <w:rsid w:val="009272FE"/>
    <w:rsid w:val="00931206"/>
    <w:rsid w:val="009347F3"/>
    <w:rsid w:val="009378B3"/>
    <w:rsid w:val="0094254E"/>
    <w:rsid w:val="00942836"/>
    <w:rsid w:val="00943896"/>
    <w:rsid w:val="00943D5A"/>
    <w:rsid w:val="00943F88"/>
    <w:rsid w:val="00946D05"/>
    <w:rsid w:val="00947F93"/>
    <w:rsid w:val="00952A7B"/>
    <w:rsid w:val="00954245"/>
    <w:rsid w:val="00957A24"/>
    <w:rsid w:val="00957D0D"/>
    <w:rsid w:val="00960258"/>
    <w:rsid w:val="00961708"/>
    <w:rsid w:val="00962743"/>
    <w:rsid w:val="0096486F"/>
    <w:rsid w:val="009652A9"/>
    <w:rsid w:val="00970016"/>
    <w:rsid w:val="009702AE"/>
    <w:rsid w:val="0097118E"/>
    <w:rsid w:val="0097270D"/>
    <w:rsid w:val="00975AA7"/>
    <w:rsid w:val="00976B4B"/>
    <w:rsid w:val="00977632"/>
    <w:rsid w:val="009808A6"/>
    <w:rsid w:val="009820A6"/>
    <w:rsid w:val="00991873"/>
    <w:rsid w:val="00996499"/>
    <w:rsid w:val="00997AA0"/>
    <w:rsid w:val="009A0BF2"/>
    <w:rsid w:val="009B1598"/>
    <w:rsid w:val="009C2CF1"/>
    <w:rsid w:val="009C61A6"/>
    <w:rsid w:val="009D5BD5"/>
    <w:rsid w:val="009E0621"/>
    <w:rsid w:val="009E39E4"/>
    <w:rsid w:val="009F156F"/>
    <w:rsid w:val="009F2F94"/>
    <w:rsid w:val="009F714E"/>
    <w:rsid w:val="00A02707"/>
    <w:rsid w:val="00A036E0"/>
    <w:rsid w:val="00A05800"/>
    <w:rsid w:val="00A10EAC"/>
    <w:rsid w:val="00A11FDF"/>
    <w:rsid w:val="00A1385E"/>
    <w:rsid w:val="00A14B08"/>
    <w:rsid w:val="00A15310"/>
    <w:rsid w:val="00A1704A"/>
    <w:rsid w:val="00A17751"/>
    <w:rsid w:val="00A235BE"/>
    <w:rsid w:val="00A24AC7"/>
    <w:rsid w:val="00A32D31"/>
    <w:rsid w:val="00A33EFF"/>
    <w:rsid w:val="00A35596"/>
    <w:rsid w:val="00A36CB2"/>
    <w:rsid w:val="00A403A8"/>
    <w:rsid w:val="00A41343"/>
    <w:rsid w:val="00A43266"/>
    <w:rsid w:val="00A46C99"/>
    <w:rsid w:val="00A47769"/>
    <w:rsid w:val="00A47AC5"/>
    <w:rsid w:val="00A53B52"/>
    <w:rsid w:val="00A64FA0"/>
    <w:rsid w:val="00A65A2D"/>
    <w:rsid w:val="00A71122"/>
    <w:rsid w:val="00A72297"/>
    <w:rsid w:val="00A728F1"/>
    <w:rsid w:val="00A813F9"/>
    <w:rsid w:val="00A81E0C"/>
    <w:rsid w:val="00A843DE"/>
    <w:rsid w:val="00A8796C"/>
    <w:rsid w:val="00A913CB"/>
    <w:rsid w:val="00A94961"/>
    <w:rsid w:val="00AA3AFF"/>
    <w:rsid w:val="00AA3F8F"/>
    <w:rsid w:val="00AA4D94"/>
    <w:rsid w:val="00AB080A"/>
    <w:rsid w:val="00AB0BF1"/>
    <w:rsid w:val="00AB2E60"/>
    <w:rsid w:val="00AB3AE4"/>
    <w:rsid w:val="00AB3CE4"/>
    <w:rsid w:val="00AC1D38"/>
    <w:rsid w:val="00AC5E29"/>
    <w:rsid w:val="00AC6E16"/>
    <w:rsid w:val="00AC72C7"/>
    <w:rsid w:val="00AC7CD1"/>
    <w:rsid w:val="00AD2502"/>
    <w:rsid w:val="00AD4A85"/>
    <w:rsid w:val="00AE0445"/>
    <w:rsid w:val="00AE6E5F"/>
    <w:rsid w:val="00AF09A4"/>
    <w:rsid w:val="00AF2B47"/>
    <w:rsid w:val="00AF3787"/>
    <w:rsid w:val="00AF5445"/>
    <w:rsid w:val="00AF5534"/>
    <w:rsid w:val="00AF591A"/>
    <w:rsid w:val="00AF5D33"/>
    <w:rsid w:val="00B02291"/>
    <w:rsid w:val="00B07D5E"/>
    <w:rsid w:val="00B07FC9"/>
    <w:rsid w:val="00B142C8"/>
    <w:rsid w:val="00B14693"/>
    <w:rsid w:val="00B206C3"/>
    <w:rsid w:val="00B219A7"/>
    <w:rsid w:val="00B25510"/>
    <w:rsid w:val="00B2571C"/>
    <w:rsid w:val="00B33282"/>
    <w:rsid w:val="00B34173"/>
    <w:rsid w:val="00B35D6E"/>
    <w:rsid w:val="00B36DCC"/>
    <w:rsid w:val="00B37E47"/>
    <w:rsid w:val="00B40C67"/>
    <w:rsid w:val="00B42428"/>
    <w:rsid w:val="00B444AE"/>
    <w:rsid w:val="00B445F3"/>
    <w:rsid w:val="00B4489C"/>
    <w:rsid w:val="00B44ED6"/>
    <w:rsid w:val="00B51787"/>
    <w:rsid w:val="00B54235"/>
    <w:rsid w:val="00B560F3"/>
    <w:rsid w:val="00B57FD9"/>
    <w:rsid w:val="00B63BF2"/>
    <w:rsid w:val="00B64050"/>
    <w:rsid w:val="00B6464C"/>
    <w:rsid w:val="00B678E8"/>
    <w:rsid w:val="00B764B5"/>
    <w:rsid w:val="00B80B9A"/>
    <w:rsid w:val="00B87BA2"/>
    <w:rsid w:val="00B9038D"/>
    <w:rsid w:val="00B94425"/>
    <w:rsid w:val="00B94843"/>
    <w:rsid w:val="00BA07A7"/>
    <w:rsid w:val="00BA5DA5"/>
    <w:rsid w:val="00BB1403"/>
    <w:rsid w:val="00BB2123"/>
    <w:rsid w:val="00BB61FF"/>
    <w:rsid w:val="00BB68C5"/>
    <w:rsid w:val="00BC04B4"/>
    <w:rsid w:val="00BC0669"/>
    <w:rsid w:val="00BC1649"/>
    <w:rsid w:val="00BC18CD"/>
    <w:rsid w:val="00BC2AB4"/>
    <w:rsid w:val="00BC3E17"/>
    <w:rsid w:val="00BD3204"/>
    <w:rsid w:val="00BD3DB5"/>
    <w:rsid w:val="00BD7D7A"/>
    <w:rsid w:val="00BE3117"/>
    <w:rsid w:val="00BE4F03"/>
    <w:rsid w:val="00BF1C19"/>
    <w:rsid w:val="00BF2650"/>
    <w:rsid w:val="00BF4775"/>
    <w:rsid w:val="00BF59D0"/>
    <w:rsid w:val="00BF7C19"/>
    <w:rsid w:val="00C01C66"/>
    <w:rsid w:val="00C0203E"/>
    <w:rsid w:val="00C02DE3"/>
    <w:rsid w:val="00C02E67"/>
    <w:rsid w:val="00C0314F"/>
    <w:rsid w:val="00C03827"/>
    <w:rsid w:val="00C04D08"/>
    <w:rsid w:val="00C10909"/>
    <w:rsid w:val="00C1131E"/>
    <w:rsid w:val="00C1189B"/>
    <w:rsid w:val="00C11E6D"/>
    <w:rsid w:val="00C11E82"/>
    <w:rsid w:val="00C15887"/>
    <w:rsid w:val="00C23878"/>
    <w:rsid w:val="00C270A9"/>
    <w:rsid w:val="00C2716E"/>
    <w:rsid w:val="00C3026A"/>
    <w:rsid w:val="00C30385"/>
    <w:rsid w:val="00C33345"/>
    <w:rsid w:val="00C34399"/>
    <w:rsid w:val="00C44A62"/>
    <w:rsid w:val="00C52AAC"/>
    <w:rsid w:val="00C56E37"/>
    <w:rsid w:val="00C61899"/>
    <w:rsid w:val="00C637E9"/>
    <w:rsid w:val="00C65500"/>
    <w:rsid w:val="00C661B4"/>
    <w:rsid w:val="00C704C4"/>
    <w:rsid w:val="00C70D9F"/>
    <w:rsid w:val="00C72AAE"/>
    <w:rsid w:val="00C83969"/>
    <w:rsid w:val="00C8416B"/>
    <w:rsid w:val="00C86482"/>
    <w:rsid w:val="00C91D1E"/>
    <w:rsid w:val="00C93D71"/>
    <w:rsid w:val="00C96419"/>
    <w:rsid w:val="00C96E7E"/>
    <w:rsid w:val="00CA0E33"/>
    <w:rsid w:val="00CA5D10"/>
    <w:rsid w:val="00CA7AB4"/>
    <w:rsid w:val="00CB145A"/>
    <w:rsid w:val="00CB488B"/>
    <w:rsid w:val="00CB5DF9"/>
    <w:rsid w:val="00CD0B1E"/>
    <w:rsid w:val="00CD0B27"/>
    <w:rsid w:val="00CD0B6F"/>
    <w:rsid w:val="00CD14BE"/>
    <w:rsid w:val="00CD2947"/>
    <w:rsid w:val="00CD50F4"/>
    <w:rsid w:val="00CE0AD6"/>
    <w:rsid w:val="00CE7C65"/>
    <w:rsid w:val="00CF01FD"/>
    <w:rsid w:val="00CF110A"/>
    <w:rsid w:val="00CF1BD0"/>
    <w:rsid w:val="00CF3784"/>
    <w:rsid w:val="00D066BD"/>
    <w:rsid w:val="00D078C4"/>
    <w:rsid w:val="00D10F3E"/>
    <w:rsid w:val="00D111DB"/>
    <w:rsid w:val="00D11EB3"/>
    <w:rsid w:val="00D120EE"/>
    <w:rsid w:val="00D12A4A"/>
    <w:rsid w:val="00D1314F"/>
    <w:rsid w:val="00D138EC"/>
    <w:rsid w:val="00D14730"/>
    <w:rsid w:val="00D20BA4"/>
    <w:rsid w:val="00D2785D"/>
    <w:rsid w:val="00D32527"/>
    <w:rsid w:val="00D32B7A"/>
    <w:rsid w:val="00D33BA3"/>
    <w:rsid w:val="00D361B3"/>
    <w:rsid w:val="00D37293"/>
    <w:rsid w:val="00D44969"/>
    <w:rsid w:val="00D45029"/>
    <w:rsid w:val="00D4626F"/>
    <w:rsid w:val="00D462CC"/>
    <w:rsid w:val="00D471BE"/>
    <w:rsid w:val="00D50DD2"/>
    <w:rsid w:val="00D5138D"/>
    <w:rsid w:val="00D53173"/>
    <w:rsid w:val="00D5317B"/>
    <w:rsid w:val="00D565EE"/>
    <w:rsid w:val="00D57445"/>
    <w:rsid w:val="00D57EF7"/>
    <w:rsid w:val="00D600CD"/>
    <w:rsid w:val="00D60191"/>
    <w:rsid w:val="00D6193D"/>
    <w:rsid w:val="00D70903"/>
    <w:rsid w:val="00D70DED"/>
    <w:rsid w:val="00D7271A"/>
    <w:rsid w:val="00D730CD"/>
    <w:rsid w:val="00D76094"/>
    <w:rsid w:val="00D76AD6"/>
    <w:rsid w:val="00D77955"/>
    <w:rsid w:val="00D832C8"/>
    <w:rsid w:val="00D871BC"/>
    <w:rsid w:val="00D911AA"/>
    <w:rsid w:val="00D91E6B"/>
    <w:rsid w:val="00D969D1"/>
    <w:rsid w:val="00D9701A"/>
    <w:rsid w:val="00DA1168"/>
    <w:rsid w:val="00DA1C3F"/>
    <w:rsid w:val="00DA2994"/>
    <w:rsid w:val="00DA7AD9"/>
    <w:rsid w:val="00DB02B1"/>
    <w:rsid w:val="00DB22C5"/>
    <w:rsid w:val="00DB7C4D"/>
    <w:rsid w:val="00DC00DF"/>
    <w:rsid w:val="00DC0945"/>
    <w:rsid w:val="00DC1D24"/>
    <w:rsid w:val="00DC21DD"/>
    <w:rsid w:val="00DC40A0"/>
    <w:rsid w:val="00DC4ABC"/>
    <w:rsid w:val="00DC4E24"/>
    <w:rsid w:val="00DC7D90"/>
    <w:rsid w:val="00DD21B6"/>
    <w:rsid w:val="00DD2272"/>
    <w:rsid w:val="00DD4132"/>
    <w:rsid w:val="00DE1996"/>
    <w:rsid w:val="00DF3142"/>
    <w:rsid w:val="00DF3720"/>
    <w:rsid w:val="00DF4A40"/>
    <w:rsid w:val="00DF71CF"/>
    <w:rsid w:val="00E0065E"/>
    <w:rsid w:val="00E03786"/>
    <w:rsid w:val="00E07695"/>
    <w:rsid w:val="00E1313A"/>
    <w:rsid w:val="00E13E16"/>
    <w:rsid w:val="00E21448"/>
    <w:rsid w:val="00E227DE"/>
    <w:rsid w:val="00E25B93"/>
    <w:rsid w:val="00E27381"/>
    <w:rsid w:val="00E305EC"/>
    <w:rsid w:val="00E33244"/>
    <w:rsid w:val="00E3535F"/>
    <w:rsid w:val="00E401BB"/>
    <w:rsid w:val="00E41570"/>
    <w:rsid w:val="00E5756E"/>
    <w:rsid w:val="00E6700E"/>
    <w:rsid w:val="00E6798D"/>
    <w:rsid w:val="00E81246"/>
    <w:rsid w:val="00E814A3"/>
    <w:rsid w:val="00E81D77"/>
    <w:rsid w:val="00E86647"/>
    <w:rsid w:val="00E86D78"/>
    <w:rsid w:val="00E90DA3"/>
    <w:rsid w:val="00E93778"/>
    <w:rsid w:val="00E95CFF"/>
    <w:rsid w:val="00EA2837"/>
    <w:rsid w:val="00EA3B9B"/>
    <w:rsid w:val="00EB2C26"/>
    <w:rsid w:val="00EB4756"/>
    <w:rsid w:val="00EB7527"/>
    <w:rsid w:val="00EB764B"/>
    <w:rsid w:val="00ED3E4E"/>
    <w:rsid w:val="00ED6066"/>
    <w:rsid w:val="00EE2009"/>
    <w:rsid w:val="00EF0495"/>
    <w:rsid w:val="00EF4721"/>
    <w:rsid w:val="00F00889"/>
    <w:rsid w:val="00F028AE"/>
    <w:rsid w:val="00F03234"/>
    <w:rsid w:val="00F03B67"/>
    <w:rsid w:val="00F03D99"/>
    <w:rsid w:val="00F03E78"/>
    <w:rsid w:val="00F0758D"/>
    <w:rsid w:val="00F10262"/>
    <w:rsid w:val="00F14536"/>
    <w:rsid w:val="00F166FD"/>
    <w:rsid w:val="00F167C1"/>
    <w:rsid w:val="00F16E57"/>
    <w:rsid w:val="00F176C0"/>
    <w:rsid w:val="00F2086D"/>
    <w:rsid w:val="00F2567E"/>
    <w:rsid w:val="00F26060"/>
    <w:rsid w:val="00F305C2"/>
    <w:rsid w:val="00F308F4"/>
    <w:rsid w:val="00F31B98"/>
    <w:rsid w:val="00F33219"/>
    <w:rsid w:val="00F3345F"/>
    <w:rsid w:val="00F33754"/>
    <w:rsid w:val="00F34298"/>
    <w:rsid w:val="00F36758"/>
    <w:rsid w:val="00F37A52"/>
    <w:rsid w:val="00F42455"/>
    <w:rsid w:val="00F4359C"/>
    <w:rsid w:val="00F51B61"/>
    <w:rsid w:val="00F52901"/>
    <w:rsid w:val="00F54CCB"/>
    <w:rsid w:val="00F552AD"/>
    <w:rsid w:val="00F5734F"/>
    <w:rsid w:val="00F6074B"/>
    <w:rsid w:val="00F62ABB"/>
    <w:rsid w:val="00F67944"/>
    <w:rsid w:val="00F769B6"/>
    <w:rsid w:val="00F77F28"/>
    <w:rsid w:val="00F8043F"/>
    <w:rsid w:val="00F81F43"/>
    <w:rsid w:val="00F823B0"/>
    <w:rsid w:val="00F8526B"/>
    <w:rsid w:val="00F87223"/>
    <w:rsid w:val="00F92225"/>
    <w:rsid w:val="00F92648"/>
    <w:rsid w:val="00F936FD"/>
    <w:rsid w:val="00F94E3A"/>
    <w:rsid w:val="00FA7DCA"/>
    <w:rsid w:val="00FB08F6"/>
    <w:rsid w:val="00FB4086"/>
    <w:rsid w:val="00FB5272"/>
    <w:rsid w:val="00FB6832"/>
    <w:rsid w:val="00FC0DEB"/>
    <w:rsid w:val="00FC435D"/>
    <w:rsid w:val="00FC75E1"/>
    <w:rsid w:val="00FD3286"/>
    <w:rsid w:val="00FD56C2"/>
    <w:rsid w:val="00FD716B"/>
    <w:rsid w:val="00FE06FF"/>
    <w:rsid w:val="00FE790A"/>
    <w:rsid w:val="00FF0A42"/>
    <w:rsid w:val="00FF11E7"/>
    <w:rsid w:val="00FF2340"/>
    <w:rsid w:val="00FF6493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4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8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A7D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DCA"/>
    <w:pPr>
      <w:ind w:left="720"/>
      <w:contextualSpacing/>
    </w:pPr>
  </w:style>
  <w:style w:type="paragraph" w:customStyle="1" w:styleId="heading2Normal14pt">
    <w:name w:val="heading 2 + Normal + 14 pt"/>
    <w:aliases w:val="Bold,Centered"/>
    <w:basedOn w:val="Normal"/>
    <w:rsid w:val="005F2B80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5F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E1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5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73D44"/>
    <w:rPr>
      <w:color w:val="0000FF" w:themeColor="hyperlink"/>
      <w:u w:val="single"/>
    </w:rPr>
  </w:style>
  <w:style w:type="paragraph" w:customStyle="1" w:styleId="font8">
    <w:name w:val="font_8"/>
    <w:basedOn w:val="Normal"/>
    <w:rsid w:val="00957A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color18">
    <w:name w:val="color_18"/>
    <w:basedOn w:val="DefaultParagraphFont"/>
    <w:rsid w:val="00957A24"/>
  </w:style>
  <w:style w:type="paragraph" w:styleId="Header">
    <w:name w:val="header"/>
    <w:basedOn w:val="Normal"/>
    <w:link w:val="HeaderChar"/>
    <w:rsid w:val="00A81E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1E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@tazarasit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 chewe</dc:creator>
  <cp:lastModifiedBy>Microsoft Office User</cp:lastModifiedBy>
  <cp:revision>4</cp:revision>
  <cp:lastPrinted>2018-02-04T08:56:00Z</cp:lastPrinted>
  <dcterms:created xsi:type="dcterms:W3CDTF">2020-03-12T15:13:00Z</dcterms:created>
  <dcterms:modified xsi:type="dcterms:W3CDTF">2020-03-13T10:25:00Z</dcterms:modified>
</cp:coreProperties>
</file>